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B4374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0D40C1" w:rsidRPr="00A170A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3740" w:rsidRPr="00090D1E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32990" w:rsidRPr="00A170A4" w:rsidRDefault="000D40C1" w:rsidP="00B43740">
            <w:pPr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С</w:t>
            </w:r>
            <w:r w:rsidR="00B43740">
              <w:rPr>
                <w:rFonts w:ascii="Izhitsa" w:hAnsi="Izhitsa"/>
                <w:sz w:val="40"/>
                <w:szCs w:val="40"/>
              </w:rPr>
              <w:t>едмица 34</w:t>
            </w:r>
            <w:r w:rsidR="002F5C11" w:rsidRPr="00A170A4">
              <w:rPr>
                <w:rFonts w:ascii="Izhitsa" w:hAnsi="Izhitsa"/>
                <w:sz w:val="40"/>
                <w:szCs w:val="40"/>
              </w:rPr>
              <w:t>-я по Пятдесятнице</w:t>
            </w:r>
            <w:r w:rsidR="00A32990" w:rsidRPr="00A170A4">
              <w:rPr>
                <w:rFonts w:ascii="Izhitsa" w:hAnsi="Izhitsa"/>
                <w:sz w:val="40"/>
                <w:szCs w:val="40"/>
              </w:rPr>
              <w:t>.</w:t>
            </w:r>
            <w:r w:rsidR="004B70EC" w:rsidRPr="00A170A4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43740">
              <w:rPr>
                <w:rFonts w:ascii="Izhitsa" w:hAnsi="Izhitsa"/>
                <w:sz w:val="40"/>
                <w:szCs w:val="40"/>
              </w:rPr>
              <w:t>Свт. Филиппа, митр. Московского и всея России, чудотворца.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B4374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0D40C1" w:rsidRPr="00A170A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A170A4" w:rsidRDefault="00A170A4" w:rsidP="00A170A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170A4" w:rsidRPr="00090D1E" w:rsidRDefault="00A170A4" w:rsidP="00A170A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A2EAD" w:rsidRPr="004B70EC" w:rsidRDefault="00B43740" w:rsidP="004B70E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Феофана, Затворника Вышенского.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B4374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9A2F00" w:rsidRPr="00A329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E4548">
              <w:rPr>
                <w:rFonts w:ascii="Izhitsa" w:hAnsi="Izhitsa"/>
                <w:sz w:val="40"/>
                <w:szCs w:val="40"/>
              </w:rPr>
              <w:t>января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A32990" w:rsidRDefault="00A32990" w:rsidP="00A3299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32990" w:rsidRPr="00090D1E" w:rsidRDefault="00A32990" w:rsidP="00A3299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B43740" w:rsidRDefault="00B43740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Феодосия Великого, общих житий начальника. </w:t>
            </w:r>
            <w:r w:rsidRPr="00B43740">
              <w:rPr>
                <w:rFonts w:ascii="Izhitsa" w:hAnsi="Izhitsa"/>
                <w:color w:val="0070C0"/>
                <w:sz w:val="40"/>
                <w:szCs w:val="40"/>
              </w:rPr>
              <w:t>Елецкой иконы Божией Матери.</w:t>
            </w:r>
          </w:p>
          <w:p w:rsidR="00C66E9F" w:rsidRPr="00F77A75" w:rsidRDefault="00116037" w:rsidP="00C66E9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C66E9F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о страждущих пьянством и наркоманией.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B4374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6E4548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9F1C0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УТРЕНЯ. ЧАСЫ. ЛИТУРГИЯ</w:t>
            </w:r>
            <w:r w:rsidRPr="00867892">
              <w:rPr>
                <w:rFonts w:ascii="Izhitsa" w:hAnsi="Izhitsa"/>
                <w:sz w:val="40"/>
                <w:szCs w:val="40"/>
              </w:rPr>
              <w:t>.</w:t>
            </w:r>
          </w:p>
          <w:p w:rsidR="00090D1E" w:rsidRDefault="00B43740" w:rsidP="00C66E9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Мц. Татианы и с нею в Риме пострадавших. Свт. Саввы, архиеп. Сербского. </w:t>
            </w:r>
            <w:r w:rsidRPr="00B43740">
              <w:rPr>
                <w:rFonts w:ascii="Izhitsa" w:hAnsi="Izhitsa"/>
                <w:color w:val="0070C0"/>
                <w:sz w:val="40"/>
                <w:szCs w:val="40"/>
              </w:rPr>
              <w:t xml:space="preserve">Икон Божией Матери, именуемых </w:t>
            </w:r>
            <w:r w:rsidRPr="0057572C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  <w:r w:rsidRPr="00B43740">
              <w:rPr>
                <w:rFonts w:ascii="Izhitsa" w:hAnsi="Izhitsa"/>
                <w:color w:val="0070C0"/>
                <w:sz w:val="40"/>
                <w:szCs w:val="40"/>
              </w:rPr>
              <w:t>Акафистная</w:t>
            </w:r>
            <w:r w:rsidRPr="0057572C">
              <w:rPr>
                <w:rFonts w:ascii="Izhitsa" w:hAnsi="Izhitsa"/>
                <w:color w:val="0070C0"/>
                <w:sz w:val="40"/>
                <w:szCs w:val="40"/>
              </w:rPr>
              <w:t xml:space="preserve">* </w:t>
            </w:r>
            <w:r w:rsidRPr="00B43740">
              <w:rPr>
                <w:rFonts w:ascii="Izhitsa" w:hAnsi="Izhitsa"/>
                <w:color w:val="0070C0"/>
                <w:sz w:val="40"/>
                <w:szCs w:val="40"/>
                <w:lang w:val="en-US"/>
              </w:rPr>
              <w:t>b</w:t>
            </w:r>
            <w:r w:rsidRPr="0057572C">
              <w:rPr>
                <w:rFonts w:ascii="Izhitsa" w:hAnsi="Izhitsa"/>
                <w:color w:val="0070C0"/>
                <w:sz w:val="40"/>
                <w:szCs w:val="40"/>
              </w:rPr>
              <w:t xml:space="preserve"> и *</w:t>
            </w:r>
            <w:r w:rsidRPr="00B43740">
              <w:rPr>
                <w:rFonts w:ascii="Izhitsa" w:hAnsi="Izhitsa"/>
                <w:color w:val="0070C0"/>
                <w:sz w:val="40"/>
                <w:szCs w:val="40"/>
              </w:rPr>
              <w:t>Млекопитательница</w:t>
            </w:r>
            <w:r w:rsidRPr="0057572C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  <w:p w:rsidR="0057572C" w:rsidRPr="0057572C" w:rsidRDefault="0057572C" w:rsidP="00C66E9F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B4374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  <w:lang w:val="en-US"/>
              </w:rPr>
              <w:lastRenderedPageBreak/>
              <w:t>26</w:t>
            </w:r>
            <w:r w:rsidR="006E4548" w:rsidRPr="00B43740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3740" w:rsidRPr="00090D1E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C66E9F" w:rsidRDefault="00FD3A20" w:rsidP="00C66E9F">
            <w:pPr>
              <w:rPr>
                <w:rFonts w:ascii="Izhitsa" w:hAnsi="Izhitsa"/>
                <w:sz w:val="40"/>
                <w:szCs w:val="40"/>
              </w:rPr>
            </w:pPr>
            <w:r w:rsidRPr="00FD3A20">
              <w:rPr>
                <w:rFonts w:ascii="Izhitsa" w:hAnsi="Izhitsa"/>
                <w:sz w:val="40"/>
                <w:szCs w:val="40"/>
              </w:rPr>
              <w:t>Прп</w:t>
            </w:r>
            <w:r>
              <w:rPr>
                <w:rFonts w:ascii="Izhitsa" w:hAnsi="Izhitsa"/>
                <w:sz w:val="40"/>
                <w:szCs w:val="40"/>
              </w:rPr>
              <w:t>. Иринарха, затворника Ростовского. На этот день переносится служба преподобных отцов, в Синае и Раифе избиенных.</w:t>
            </w:r>
          </w:p>
          <w:p w:rsidR="00FD3A20" w:rsidRDefault="00FD3A20" w:rsidP="00C66E9F">
            <w:pPr>
              <w:rPr>
                <w:rFonts w:ascii="Izhitsa" w:hAnsi="Izhitsa"/>
                <w:sz w:val="40"/>
                <w:szCs w:val="40"/>
              </w:rPr>
            </w:pPr>
          </w:p>
          <w:p w:rsidR="00FD3A20" w:rsidRPr="00FD3A20" w:rsidRDefault="00FD3A20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D3A20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Акафист Иисусу Сладчайшему.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FD3A2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FD3A20" w:rsidRPr="00FD3A20" w:rsidRDefault="00FD3A20" w:rsidP="00FD3A2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FD3A20">
              <w:rPr>
                <w:rFonts w:ascii="Izhitsa" w:hAnsi="Izhitsa"/>
                <w:sz w:val="40"/>
                <w:szCs w:val="40"/>
              </w:rPr>
              <w:t>5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8:45</w:t>
            </w:r>
            <w:r w:rsidRPr="00FD3A2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926D7B" w:rsidRPr="00304B01" w:rsidRDefault="00FD3A20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Богоявления. Равноап. Нины, просветительницы Грузии.</w:t>
            </w: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FD3A20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926D7B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24FB8" w:rsidRPr="00592C9F" w:rsidRDefault="00124FB8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Св.Причащению.                  9:10 ЧАСЫ. ЛИТУРГИЯ. </w:t>
            </w:r>
            <w:r w:rsidR="00FD3A20">
              <w:rPr>
                <w:rFonts w:ascii="Izhitsa" w:hAnsi="Izhitsa"/>
                <w:color w:val="FF0000"/>
                <w:sz w:val="40"/>
                <w:szCs w:val="40"/>
              </w:rPr>
              <w:t>МОЛЕБЕН.</w:t>
            </w:r>
          </w:p>
          <w:p w:rsidR="00714D39" w:rsidRPr="00714D39" w:rsidRDefault="00C66E9F" w:rsidP="00C66E9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FD3A20">
              <w:rPr>
                <w:rFonts w:ascii="Izhitsa" w:hAnsi="Izhitsa"/>
                <w:color w:val="FF0000"/>
                <w:sz w:val="40"/>
                <w:szCs w:val="40"/>
              </w:rPr>
              <w:t>о мытаре и фарисее.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D4" w:rsidRDefault="00FA7BD4" w:rsidP="000D6275">
      <w:pPr>
        <w:spacing w:after="0" w:line="240" w:lineRule="auto"/>
      </w:pPr>
      <w:r>
        <w:separator/>
      </w:r>
    </w:p>
  </w:endnote>
  <w:endnote w:type="continuationSeparator" w:id="0">
    <w:p w:rsidR="00FA7BD4" w:rsidRDefault="00FA7BD4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D4" w:rsidRDefault="00FA7BD4" w:rsidP="000D6275">
      <w:pPr>
        <w:spacing w:after="0" w:line="240" w:lineRule="auto"/>
      </w:pPr>
      <w:r>
        <w:separator/>
      </w:r>
    </w:p>
  </w:footnote>
  <w:footnote w:type="continuationSeparator" w:id="0">
    <w:p w:rsidR="00FA7BD4" w:rsidRDefault="00FA7BD4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C27E4"/>
    <w:rsid w:val="001C77D5"/>
    <w:rsid w:val="001D13AF"/>
    <w:rsid w:val="001D28C4"/>
    <w:rsid w:val="001D4E99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710"/>
    <w:rsid w:val="00304386"/>
    <w:rsid w:val="00304B01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7572C"/>
    <w:rsid w:val="005832DC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0DFC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529A"/>
    <w:rsid w:val="00926D7B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A2F00"/>
    <w:rsid w:val="009B6062"/>
    <w:rsid w:val="009B7B64"/>
    <w:rsid w:val="009D62D0"/>
    <w:rsid w:val="009E09C0"/>
    <w:rsid w:val="009F1C08"/>
    <w:rsid w:val="009F27D7"/>
    <w:rsid w:val="00A170A4"/>
    <w:rsid w:val="00A17403"/>
    <w:rsid w:val="00A26AA3"/>
    <w:rsid w:val="00A32990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D72E9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77A75"/>
    <w:rsid w:val="00F81DC5"/>
    <w:rsid w:val="00F8584D"/>
    <w:rsid w:val="00FA5409"/>
    <w:rsid w:val="00FA7BD4"/>
    <w:rsid w:val="00FB74D4"/>
    <w:rsid w:val="00FC326F"/>
    <w:rsid w:val="00FC37CB"/>
    <w:rsid w:val="00FD1F5F"/>
    <w:rsid w:val="00FD3A20"/>
    <w:rsid w:val="00FD69E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2E08-E846-4C7A-9D0A-FD3AE83C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2017-12-28T22:08:00Z</dcterms:created>
  <dcterms:modified xsi:type="dcterms:W3CDTF">2018-01-06T01:53:00Z</dcterms:modified>
</cp:coreProperties>
</file>